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B37" w:rsidRDefault="003E0B37" w:rsidP="003E0B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B37" w:rsidRDefault="003E0B37" w:rsidP="003E0B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B37" w:rsidRDefault="003E0B37" w:rsidP="003E0B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B37" w:rsidRPr="00A81E11" w:rsidRDefault="003E0B37" w:rsidP="003E0B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324</w:t>
      </w:r>
    </w:p>
    <w:p w:rsidR="003E0B37" w:rsidRPr="00833E5F" w:rsidRDefault="003E0B37" w:rsidP="003E0B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E0B37" w:rsidRDefault="003E0B37" w:rsidP="003E0B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Pr="00833E5F" w:rsidRDefault="003E0B37" w:rsidP="003E0B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E0B37" w:rsidRDefault="003E0B37" w:rsidP="003E0B3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E0B37" w:rsidRPr="00833E5F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E0B37" w:rsidRPr="00833E5F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0B37" w:rsidRDefault="003E0B37" w:rsidP="003E0B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0B37" w:rsidRPr="00833E5F" w:rsidRDefault="003E0B37" w:rsidP="003E0B3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125/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3E0B37" w:rsidRDefault="003E0B37" w:rsidP="003E0B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E0B37" w:rsidRDefault="003E0B37" w:rsidP="003E0B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Pr="00D67306" w:rsidRDefault="003E0B37" w:rsidP="003E0B3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3E0B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Pr="003E0B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итае консулт“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3E0B37" w:rsidRPr="00D67306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З</w:t>
      </w:r>
      <w:r w:rsidRPr="003E0B3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аместник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3E0B3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кмет по направление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E0B3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оциални дейности и здравеопазване“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E0B3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толична община – делегат на кмета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3E0B3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толична община на основание чл. 7, ал. 1 от ЗОП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юр. К. К.</w:t>
      </w:r>
    </w:p>
    <w:p w:rsidR="003E0B37" w:rsidRPr="00D67306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3E0B3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</w:t>
      </w:r>
      <w:r w:rsidRPr="003E0B3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рафик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</w:t>
      </w:r>
      <w:r w:rsidRPr="003E0B3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олдинг“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3E0B37" w:rsidRPr="00D67306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Pr="003E0B3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Дениди</w:t>
      </w:r>
      <w:r w:rsidRPr="003E0B3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0B37" w:rsidRPr="00D67306" w:rsidRDefault="003E0B37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E0B37" w:rsidRPr="00D67306" w:rsidRDefault="003E0B37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B37" w:rsidRDefault="00CE5E79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3E0B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3E0B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К.: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Pr="00D67306" w:rsidRDefault="003E0B37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7A4E65">
        <w:rPr>
          <w:rFonts w:ascii="Times New Roman" w:hAnsi="Times New Roman" w:cs="Times New Roman"/>
          <w:sz w:val="24"/>
          <w:szCs w:val="24"/>
        </w:rPr>
        <w:t xml:space="preserve">Процесуален представител на възложителя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4E65">
        <w:rPr>
          <w:rFonts w:ascii="Times New Roman" w:hAnsi="Times New Roman" w:cs="Times New Roman"/>
          <w:sz w:val="24"/>
          <w:szCs w:val="24"/>
        </w:rPr>
        <w:t xml:space="preserve"> кмета на  община Велико Търново заявява невъзможност за присъствие на откритото заседание поради служебна ангажираност и липса на възражения по хода.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E0B37" w:rsidRDefault="003E0B37" w:rsidP="003E0B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B37" w:rsidRPr="00D67306" w:rsidRDefault="003E0B37" w:rsidP="003E0B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E0B37" w:rsidRPr="00D67306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E0B37" w:rsidRPr="00D67306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0B37" w:rsidRDefault="000C506B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506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30.03.2026 г. становище от жалбоподателя ДЗЗД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0C506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итае консулт“, което представлява защита по същество.</w:t>
      </w:r>
    </w:p>
    <w:p w:rsidR="000C506B" w:rsidRDefault="000C506B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5E79" w:rsidRDefault="00CE5E79" w:rsidP="00CE5E7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К. К.: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C506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ам </w:t>
      </w: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3E0B37" w:rsidRPr="00D67306" w:rsidRDefault="003E0B37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E0B37" w:rsidRPr="0040378E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E0B37" w:rsidRPr="0026499C" w:rsidRDefault="003E0B37" w:rsidP="003E0B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B37" w:rsidRPr="0026499C" w:rsidRDefault="003E0B37" w:rsidP="003E0B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3E0B37" w:rsidRPr="0040378E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E0B37" w:rsidRPr="0026499C" w:rsidRDefault="003E0B37" w:rsidP="003E0B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E79" w:rsidRDefault="00CE5E79" w:rsidP="00CE5E7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К. К.:</w:t>
      </w:r>
    </w:p>
    <w:p w:rsidR="000C506B" w:rsidRDefault="003E0B37" w:rsidP="000C50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- </w:t>
      </w:r>
      <w:r w:rsidR="000C506B" w:rsidRPr="000C506B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0C506B">
        <w:rPr>
          <w:rFonts w:ascii="Times New Roman" w:hAnsi="Times New Roman" w:cs="Times New Roman"/>
          <w:sz w:val="24"/>
          <w:szCs w:val="24"/>
        </w:rPr>
        <w:t>,</w:t>
      </w:r>
      <w:r w:rsidR="00F71CB2">
        <w:rPr>
          <w:rFonts w:ascii="Times New Roman" w:hAnsi="Times New Roman" w:cs="Times New Roman"/>
          <w:sz w:val="24"/>
          <w:szCs w:val="24"/>
        </w:rPr>
        <w:t xml:space="preserve"> </w:t>
      </w:r>
      <w:r w:rsidR="000C506B">
        <w:rPr>
          <w:rFonts w:ascii="Times New Roman" w:hAnsi="Times New Roman" w:cs="Times New Roman"/>
          <w:sz w:val="24"/>
          <w:szCs w:val="24"/>
        </w:rPr>
        <w:t>членове на Ко</w:t>
      </w:r>
      <w:r w:rsidR="000C506B" w:rsidRPr="000C506B">
        <w:rPr>
          <w:rFonts w:ascii="Times New Roman" w:hAnsi="Times New Roman" w:cs="Times New Roman"/>
          <w:sz w:val="24"/>
          <w:szCs w:val="24"/>
        </w:rPr>
        <w:t xml:space="preserve">мисията </w:t>
      </w:r>
      <w:r w:rsidR="000C506B">
        <w:rPr>
          <w:rFonts w:ascii="Times New Roman" w:hAnsi="Times New Roman" w:cs="Times New Roman"/>
          <w:sz w:val="24"/>
          <w:szCs w:val="24"/>
        </w:rPr>
        <w:t xml:space="preserve">за </w:t>
      </w:r>
      <w:r w:rsidR="000C506B" w:rsidRPr="000C506B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0C506B">
        <w:rPr>
          <w:rFonts w:ascii="Times New Roman" w:hAnsi="Times New Roman" w:cs="Times New Roman"/>
          <w:sz w:val="24"/>
          <w:szCs w:val="24"/>
        </w:rPr>
        <w:t>,</w:t>
      </w:r>
      <w:r w:rsidR="000C506B" w:rsidRPr="000C506B">
        <w:rPr>
          <w:rFonts w:ascii="Times New Roman" w:hAnsi="Times New Roman" w:cs="Times New Roman"/>
          <w:sz w:val="24"/>
          <w:szCs w:val="24"/>
        </w:rPr>
        <w:t xml:space="preserve"> моля да пос</w:t>
      </w:r>
      <w:r w:rsidR="00F71CB2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="000C506B">
        <w:rPr>
          <w:rFonts w:ascii="Times New Roman" w:hAnsi="Times New Roman" w:cs="Times New Roman"/>
          <w:sz w:val="24"/>
          <w:szCs w:val="24"/>
        </w:rPr>
        <w:t>анови</w:t>
      </w:r>
      <w:r w:rsidR="000C506B" w:rsidRPr="000C506B">
        <w:rPr>
          <w:rFonts w:ascii="Times New Roman" w:hAnsi="Times New Roman" w:cs="Times New Roman"/>
          <w:sz w:val="24"/>
          <w:szCs w:val="24"/>
        </w:rPr>
        <w:t>те решени</w:t>
      </w:r>
      <w:r w:rsidR="000C506B">
        <w:rPr>
          <w:rFonts w:ascii="Times New Roman" w:hAnsi="Times New Roman" w:cs="Times New Roman"/>
          <w:sz w:val="24"/>
          <w:szCs w:val="24"/>
        </w:rPr>
        <w:t>е,</w:t>
      </w:r>
      <w:r w:rsidR="000C506B" w:rsidRPr="000C506B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0C506B">
        <w:rPr>
          <w:rFonts w:ascii="Times New Roman" w:hAnsi="Times New Roman" w:cs="Times New Roman"/>
          <w:sz w:val="24"/>
          <w:szCs w:val="24"/>
        </w:rPr>
        <w:t>,</w:t>
      </w:r>
      <w:r w:rsidR="000C506B" w:rsidRPr="000C506B">
        <w:rPr>
          <w:rFonts w:ascii="Times New Roman" w:hAnsi="Times New Roman" w:cs="Times New Roman"/>
          <w:sz w:val="24"/>
          <w:szCs w:val="24"/>
        </w:rPr>
        <w:t xml:space="preserve"> </w:t>
      </w:r>
      <w:r w:rsidR="000C506B" w:rsidRPr="000C506B">
        <w:rPr>
          <w:rFonts w:ascii="Times New Roman" w:hAnsi="Times New Roman" w:cs="Times New Roman"/>
          <w:sz w:val="24"/>
          <w:szCs w:val="24"/>
        </w:rPr>
        <w:lastRenderedPageBreak/>
        <w:t xml:space="preserve">като </w:t>
      </w:r>
      <w:r w:rsidR="000C506B">
        <w:rPr>
          <w:rFonts w:ascii="Times New Roman" w:hAnsi="Times New Roman" w:cs="Times New Roman"/>
          <w:sz w:val="24"/>
          <w:szCs w:val="24"/>
        </w:rPr>
        <w:t>с</w:t>
      </w:r>
      <w:r w:rsidR="000C506B" w:rsidRPr="000C506B">
        <w:rPr>
          <w:rFonts w:ascii="Times New Roman" w:hAnsi="Times New Roman" w:cs="Times New Roman"/>
          <w:sz w:val="24"/>
          <w:szCs w:val="24"/>
        </w:rPr>
        <w:t xml:space="preserve">читам същата за неоснователна </w:t>
      </w:r>
      <w:r w:rsidR="000C506B">
        <w:rPr>
          <w:rFonts w:ascii="Times New Roman" w:hAnsi="Times New Roman" w:cs="Times New Roman"/>
          <w:sz w:val="24"/>
          <w:szCs w:val="24"/>
        </w:rPr>
        <w:t xml:space="preserve">и </w:t>
      </w:r>
      <w:r w:rsidR="000C506B" w:rsidRPr="000C506B">
        <w:rPr>
          <w:rFonts w:ascii="Times New Roman" w:hAnsi="Times New Roman" w:cs="Times New Roman"/>
          <w:sz w:val="24"/>
          <w:szCs w:val="24"/>
        </w:rPr>
        <w:t>недоказана</w:t>
      </w:r>
      <w:r w:rsidR="000C506B">
        <w:rPr>
          <w:rFonts w:ascii="Times New Roman" w:hAnsi="Times New Roman" w:cs="Times New Roman"/>
          <w:sz w:val="24"/>
          <w:szCs w:val="24"/>
        </w:rPr>
        <w:t>,</w:t>
      </w:r>
      <w:r w:rsidR="000C506B" w:rsidRPr="000C506B">
        <w:rPr>
          <w:rFonts w:ascii="Times New Roman" w:hAnsi="Times New Roman" w:cs="Times New Roman"/>
          <w:sz w:val="24"/>
          <w:szCs w:val="24"/>
        </w:rPr>
        <w:t xml:space="preserve"> подробни мотиви в тази насока сме изложили в представеното от нас становище</w:t>
      </w:r>
      <w:r w:rsidR="000C506B">
        <w:rPr>
          <w:rFonts w:ascii="Times New Roman" w:hAnsi="Times New Roman" w:cs="Times New Roman"/>
          <w:sz w:val="24"/>
          <w:szCs w:val="24"/>
        </w:rPr>
        <w:t xml:space="preserve"> п</w:t>
      </w:r>
      <w:r w:rsidR="000C506B" w:rsidRPr="000C506B">
        <w:rPr>
          <w:rFonts w:ascii="Times New Roman" w:hAnsi="Times New Roman" w:cs="Times New Roman"/>
          <w:sz w:val="24"/>
          <w:szCs w:val="24"/>
        </w:rPr>
        <w:t>о същество</w:t>
      </w:r>
      <w:r w:rsidR="000C506B">
        <w:rPr>
          <w:rFonts w:ascii="Times New Roman" w:hAnsi="Times New Roman" w:cs="Times New Roman"/>
          <w:sz w:val="24"/>
          <w:szCs w:val="24"/>
        </w:rPr>
        <w:t>.</w:t>
      </w:r>
    </w:p>
    <w:p w:rsidR="00B216EC" w:rsidRDefault="000C506B" w:rsidP="000C50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506B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506B">
        <w:rPr>
          <w:rFonts w:ascii="Times New Roman" w:hAnsi="Times New Roman" w:cs="Times New Roman"/>
          <w:sz w:val="24"/>
          <w:szCs w:val="24"/>
        </w:rPr>
        <w:t xml:space="preserve"> че а</w:t>
      </w:r>
      <w:r w:rsidR="00B216EC">
        <w:rPr>
          <w:rFonts w:ascii="Times New Roman" w:hAnsi="Times New Roman" w:cs="Times New Roman"/>
          <w:sz w:val="24"/>
          <w:szCs w:val="24"/>
        </w:rPr>
        <w:t>ктът,</w:t>
      </w:r>
      <w:r w:rsidRPr="000C506B">
        <w:rPr>
          <w:rFonts w:ascii="Times New Roman" w:hAnsi="Times New Roman" w:cs="Times New Roman"/>
          <w:sz w:val="24"/>
          <w:szCs w:val="24"/>
        </w:rPr>
        <w:t xml:space="preserve"> издаден от </w:t>
      </w:r>
      <w:r w:rsidR="00B216EC">
        <w:rPr>
          <w:rFonts w:ascii="Times New Roman" w:hAnsi="Times New Roman" w:cs="Times New Roman"/>
          <w:sz w:val="24"/>
          <w:szCs w:val="24"/>
        </w:rPr>
        <w:t>въ</w:t>
      </w:r>
      <w:r w:rsidRPr="000C506B">
        <w:rPr>
          <w:rFonts w:ascii="Times New Roman" w:hAnsi="Times New Roman" w:cs="Times New Roman"/>
          <w:sz w:val="24"/>
          <w:szCs w:val="24"/>
        </w:rPr>
        <w:t>зложител</w:t>
      </w:r>
      <w:r w:rsidR="00B216EC">
        <w:rPr>
          <w:rFonts w:ascii="Times New Roman" w:hAnsi="Times New Roman" w:cs="Times New Roman"/>
          <w:sz w:val="24"/>
          <w:szCs w:val="24"/>
        </w:rPr>
        <w:t>я, е</w:t>
      </w:r>
      <w:r w:rsidRPr="000C506B">
        <w:rPr>
          <w:rFonts w:ascii="Times New Roman" w:hAnsi="Times New Roman" w:cs="Times New Roman"/>
          <w:sz w:val="24"/>
          <w:szCs w:val="24"/>
        </w:rPr>
        <w:t xml:space="preserve"> изцяло мотивирам</w:t>
      </w:r>
      <w:r w:rsidR="00B216EC">
        <w:rPr>
          <w:rFonts w:ascii="Times New Roman" w:hAnsi="Times New Roman" w:cs="Times New Roman"/>
          <w:sz w:val="24"/>
          <w:szCs w:val="24"/>
        </w:rPr>
        <w:t>,</w:t>
      </w:r>
      <w:r w:rsidRPr="000C506B">
        <w:rPr>
          <w:rFonts w:ascii="Times New Roman" w:hAnsi="Times New Roman" w:cs="Times New Roman"/>
          <w:sz w:val="24"/>
          <w:szCs w:val="24"/>
        </w:rPr>
        <w:t xml:space="preserve"> в него изрично се препраща към протоколите от работата на комисията</w:t>
      </w:r>
      <w:r w:rsidR="00B216EC">
        <w:rPr>
          <w:rFonts w:ascii="Times New Roman" w:hAnsi="Times New Roman" w:cs="Times New Roman"/>
          <w:sz w:val="24"/>
          <w:szCs w:val="24"/>
        </w:rPr>
        <w:t>,</w:t>
      </w:r>
      <w:r w:rsidRPr="000C506B">
        <w:rPr>
          <w:rFonts w:ascii="Times New Roman" w:hAnsi="Times New Roman" w:cs="Times New Roman"/>
          <w:sz w:val="24"/>
          <w:szCs w:val="24"/>
        </w:rPr>
        <w:t xml:space="preserve"> които съдържат достатъчно мотиви за обоснованост на крайния </w:t>
      </w:r>
      <w:r w:rsidR="00B216EC">
        <w:rPr>
          <w:rFonts w:ascii="Times New Roman" w:hAnsi="Times New Roman" w:cs="Times New Roman"/>
          <w:sz w:val="24"/>
          <w:szCs w:val="24"/>
        </w:rPr>
        <w:t>акт.</w:t>
      </w:r>
    </w:p>
    <w:p w:rsidR="003E0B37" w:rsidRDefault="00B216EC" w:rsidP="000C50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C506B" w:rsidRPr="000C506B">
        <w:rPr>
          <w:rFonts w:ascii="Times New Roman" w:hAnsi="Times New Roman" w:cs="Times New Roman"/>
          <w:sz w:val="24"/>
          <w:szCs w:val="24"/>
        </w:rPr>
        <w:t>ретен</w:t>
      </w:r>
      <w:r>
        <w:rPr>
          <w:rFonts w:ascii="Times New Roman" w:hAnsi="Times New Roman" w:cs="Times New Roman"/>
          <w:sz w:val="24"/>
          <w:szCs w:val="24"/>
        </w:rPr>
        <w:t>дирам за юрисконсултско</w:t>
      </w:r>
      <w:r w:rsidR="000C506B" w:rsidRPr="000C506B">
        <w:rPr>
          <w:rFonts w:ascii="Times New Roman" w:hAnsi="Times New Roman" w:cs="Times New Roman"/>
          <w:sz w:val="24"/>
          <w:szCs w:val="24"/>
        </w:rPr>
        <w:t xml:space="preserve"> възнаграждени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C506B" w:rsidRPr="000C506B">
        <w:rPr>
          <w:rFonts w:ascii="Times New Roman" w:hAnsi="Times New Roman" w:cs="Times New Roman"/>
          <w:sz w:val="24"/>
          <w:szCs w:val="24"/>
        </w:rPr>
        <w:t xml:space="preserve"> в минимален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506B" w:rsidRPr="000C506B">
        <w:rPr>
          <w:rFonts w:ascii="Times New Roman" w:hAnsi="Times New Roman" w:cs="Times New Roman"/>
          <w:sz w:val="24"/>
          <w:szCs w:val="24"/>
        </w:rPr>
        <w:t xml:space="preserve"> като възразявам за прекомерност на адвокатското възнаграждение на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C506B" w:rsidRPr="000C506B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0C506B" w:rsidRPr="000C506B">
        <w:rPr>
          <w:rFonts w:ascii="Times New Roman" w:hAnsi="Times New Roman" w:cs="Times New Roman"/>
          <w:sz w:val="24"/>
          <w:szCs w:val="24"/>
        </w:rPr>
        <w:t>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506B" w:rsidRPr="000C506B">
        <w:rPr>
          <w:rFonts w:ascii="Times New Roman" w:hAnsi="Times New Roman" w:cs="Times New Roman"/>
          <w:sz w:val="24"/>
          <w:szCs w:val="24"/>
        </w:rPr>
        <w:t xml:space="preserve"> тъй 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0C506B" w:rsidRPr="000C506B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506B" w:rsidRPr="000C506B">
        <w:rPr>
          <w:rFonts w:ascii="Times New Roman" w:hAnsi="Times New Roman" w:cs="Times New Roman"/>
          <w:sz w:val="24"/>
          <w:szCs w:val="24"/>
        </w:rPr>
        <w:t xml:space="preserve"> че делото не се отличава с фактическа и правна сложност.</w:t>
      </w:r>
    </w:p>
    <w:p w:rsidR="000C506B" w:rsidRDefault="000C506B" w:rsidP="000C50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Pr="00D67306" w:rsidRDefault="003E0B37" w:rsidP="003E0B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216EC" w:rsidRPr="00B216EC">
        <w:rPr>
          <w:rFonts w:ascii="Times New Roman" w:hAnsi="Times New Roman" w:cs="Times New Roman"/>
          <w:sz w:val="24"/>
          <w:szCs w:val="24"/>
        </w:rPr>
        <w:t xml:space="preserve">Жалбоподателят претендира </w:t>
      </w:r>
      <w:r w:rsidR="00B216EC">
        <w:rPr>
          <w:rFonts w:ascii="Times New Roman" w:hAnsi="Times New Roman" w:cs="Times New Roman"/>
          <w:sz w:val="24"/>
          <w:szCs w:val="24"/>
        </w:rPr>
        <w:t xml:space="preserve">заплатената </w:t>
      </w:r>
      <w:r w:rsidR="00B216EC" w:rsidRPr="00B216EC">
        <w:rPr>
          <w:rFonts w:ascii="Times New Roman" w:hAnsi="Times New Roman" w:cs="Times New Roman"/>
          <w:sz w:val="24"/>
          <w:szCs w:val="24"/>
        </w:rPr>
        <w:t>държавна такса в размер на EUR 434, 60.</w:t>
      </w:r>
    </w:p>
    <w:p w:rsidR="003E0B37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Pr="0026499C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E0B37" w:rsidRPr="0026499C" w:rsidRDefault="003E0B37" w:rsidP="003E0B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E0B37" w:rsidRPr="0026499C" w:rsidRDefault="003E0B37" w:rsidP="003E0B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E0B37" w:rsidRPr="0026499C" w:rsidRDefault="003E0B37" w:rsidP="003E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216EC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E0B37" w:rsidRPr="0026499C" w:rsidRDefault="003E0B37" w:rsidP="003E0B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Pr="0026499C" w:rsidRDefault="003E0B37" w:rsidP="003E0B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Pr="0026499C" w:rsidRDefault="003E0B37" w:rsidP="003E0B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Pr="0026499C" w:rsidRDefault="003E0B37" w:rsidP="003E0B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Pr="0026499C" w:rsidRDefault="003E0B37" w:rsidP="003E0B3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3E0B37" w:rsidRPr="0026499C" w:rsidRDefault="003E0B37" w:rsidP="003E0B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Pr="0026499C" w:rsidRDefault="003E0B37" w:rsidP="003E0B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3E0B37" w:rsidRPr="0026499C" w:rsidRDefault="003E0B37" w:rsidP="003E0B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Pr="0026499C" w:rsidRDefault="003E0B37" w:rsidP="003E0B3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Pr="0026499C" w:rsidRDefault="003E0B37" w:rsidP="003E0B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E0B37" w:rsidRPr="0026499C" w:rsidRDefault="003E0B37" w:rsidP="003E0B3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E0B37" w:rsidRDefault="003E0B37" w:rsidP="003E0B3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E0B37" w:rsidRDefault="003E0B37" w:rsidP="003E0B37"/>
    <w:p w:rsidR="003E0B37" w:rsidRDefault="003E0B37" w:rsidP="003E0B37"/>
    <w:p w:rsidR="003E0B37" w:rsidRDefault="003E0B37" w:rsidP="003E0B37"/>
    <w:p w:rsidR="003E0B37" w:rsidRDefault="003E0B37" w:rsidP="003E0B37"/>
    <w:p w:rsidR="003E0B37" w:rsidRDefault="003E0B37" w:rsidP="003E0B37"/>
    <w:p w:rsidR="003E0B37" w:rsidRDefault="003E0B37" w:rsidP="003E0B37"/>
    <w:p w:rsidR="003E0B37" w:rsidRDefault="003E0B37" w:rsidP="003E0B37"/>
    <w:p w:rsidR="003E0B37" w:rsidRDefault="003E0B37" w:rsidP="003E0B37"/>
    <w:p w:rsidR="00FC272B" w:rsidRDefault="00FC272B"/>
    <w:sectPr w:rsidR="00FC272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FC6" w:rsidRDefault="00B63FC6">
      <w:pPr>
        <w:spacing w:after="0" w:line="240" w:lineRule="auto"/>
      </w:pPr>
      <w:r>
        <w:separator/>
      </w:r>
    </w:p>
  </w:endnote>
  <w:endnote w:type="continuationSeparator" w:id="0">
    <w:p w:rsidR="00B63FC6" w:rsidRDefault="00B63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B216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1C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B63F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FC6" w:rsidRDefault="00B63FC6">
      <w:pPr>
        <w:spacing w:after="0" w:line="240" w:lineRule="auto"/>
      </w:pPr>
      <w:r>
        <w:separator/>
      </w:r>
    </w:p>
  </w:footnote>
  <w:footnote w:type="continuationSeparator" w:id="0">
    <w:p w:rsidR="00B63FC6" w:rsidRDefault="00B63F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B37"/>
    <w:rsid w:val="000C506B"/>
    <w:rsid w:val="003E0B37"/>
    <w:rsid w:val="00B216EC"/>
    <w:rsid w:val="00B63FC6"/>
    <w:rsid w:val="00CE5E79"/>
    <w:rsid w:val="00F71CB2"/>
    <w:rsid w:val="00FC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B7459"/>
  <w15:chartTrackingRefBased/>
  <w15:docId w15:val="{BA01AEB8-70CB-426A-A517-2B79FD6BC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B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E0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0B37"/>
  </w:style>
  <w:style w:type="paragraph" w:styleId="BalloonText">
    <w:name w:val="Balloon Text"/>
    <w:basedOn w:val="Normal"/>
    <w:link w:val="BalloonTextChar"/>
    <w:uiPriority w:val="99"/>
    <w:semiHidden/>
    <w:unhideWhenUsed/>
    <w:rsid w:val="00F71C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C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454</Words>
  <Characters>2590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2026-04-08T06:37:00Z</cp:lastPrinted>
  <dcterms:created xsi:type="dcterms:W3CDTF">2026-04-07T08:19:00Z</dcterms:created>
  <dcterms:modified xsi:type="dcterms:W3CDTF">2026-04-08T06:37:00Z</dcterms:modified>
</cp:coreProperties>
</file>